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638" w:rsidRPr="005E6AC3" w:rsidRDefault="007A0638" w:rsidP="007A0638">
      <w:pPr>
        <w:autoSpaceDE w:val="0"/>
        <w:autoSpaceDN w:val="0"/>
        <w:adjustRightInd w:val="0"/>
        <w:jc w:val="center"/>
        <w:rPr>
          <w:rFonts w:ascii="Arial" w:hAnsi="Arial" w:cs="Arial"/>
          <w:b/>
          <w:bCs/>
          <w:sz w:val="24"/>
          <w:szCs w:val="24"/>
          <w:u w:val="single"/>
          <w:lang w:val="es"/>
        </w:rPr>
      </w:pPr>
      <w:r w:rsidRPr="005E6AC3">
        <w:rPr>
          <w:rFonts w:ascii="Arial" w:hAnsi="Arial" w:cs="Arial"/>
          <w:b/>
          <w:bCs/>
          <w:sz w:val="24"/>
          <w:szCs w:val="24"/>
          <w:u w:val="single"/>
          <w:lang w:val="es"/>
        </w:rPr>
        <w:t>QUÍMICA</w:t>
      </w:r>
      <w:r w:rsidR="005E6AC3">
        <w:rPr>
          <w:rFonts w:ascii="Arial" w:hAnsi="Arial" w:cs="Arial"/>
          <w:b/>
          <w:bCs/>
          <w:sz w:val="24"/>
          <w:szCs w:val="24"/>
          <w:u w:val="single"/>
          <w:lang w:val="es"/>
        </w:rPr>
        <w:t xml:space="preserve">  INORGÁNICA</w:t>
      </w:r>
      <w:r w:rsidRPr="005E6AC3">
        <w:rPr>
          <w:rFonts w:ascii="Arial" w:hAnsi="Arial" w:cs="Arial"/>
          <w:b/>
          <w:bCs/>
          <w:sz w:val="24"/>
          <w:szCs w:val="24"/>
          <w:u w:val="single"/>
          <w:lang w:val="es"/>
        </w:rPr>
        <w:t xml:space="preserve">  -  </w:t>
      </w:r>
      <w:r w:rsidR="005E6AC3">
        <w:rPr>
          <w:rFonts w:ascii="Arial" w:hAnsi="Arial" w:cs="Arial"/>
          <w:b/>
          <w:bCs/>
          <w:sz w:val="24"/>
          <w:szCs w:val="24"/>
          <w:u w:val="single"/>
          <w:lang w:val="es"/>
        </w:rPr>
        <w:t>DÉCIMOS (</w:t>
      </w:r>
      <w:r w:rsidRPr="005E6AC3">
        <w:rPr>
          <w:rFonts w:ascii="Arial" w:hAnsi="Arial" w:cs="Arial"/>
          <w:b/>
          <w:bCs/>
          <w:sz w:val="24"/>
          <w:szCs w:val="24"/>
          <w:u w:val="single"/>
          <w:lang w:val="es"/>
        </w:rPr>
        <w:t>10</w:t>
      </w:r>
      <w:r w:rsidR="005E6AC3">
        <w:rPr>
          <w:rFonts w:ascii="Arial" w:hAnsi="Arial" w:cs="Arial"/>
          <w:b/>
          <w:bCs/>
          <w:sz w:val="24"/>
          <w:szCs w:val="24"/>
          <w:u w:val="single"/>
          <w:lang w:val="es"/>
        </w:rPr>
        <w:t>°)</w:t>
      </w:r>
    </w:p>
    <w:p w:rsidR="007A0638" w:rsidRPr="00A31D8A" w:rsidRDefault="007A0638" w:rsidP="007A0638">
      <w:pPr>
        <w:autoSpaceDE w:val="0"/>
        <w:autoSpaceDN w:val="0"/>
        <w:adjustRightInd w:val="0"/>
        <w:jc w:val="center"/>
        <w:rPr>
          <w:rFonts w:ascii="Arial" w:hAnsi="Arial" w:cs="Arial"/>
          <w:b/>
          <w:bCs/>
          <w:sz w:val="20"/>
          <w:szCs w:val="20"/>
          <w:lang w:val="es"/>
        </w:rPr>
      </w:pPr>
      <w:r w:rsidRPr="00A31D8A">
        <w:rPr>
          <w:rFonts w:ascii="Arial" w:hAnsi="Arial" w:cs="Arial"/>
          <w:b/>
          <w:bCs/>
          <w:sz w:val="20"/>
          <w:szCs w:val="20"/>
          <w:lang w:val="es"/>
        </w:rPr>
        <w:t>INDICADORES</w:t>
      </w:r>
      <w:r w:rsidR="00A31D8A" w:rsidRPr="00A31D8A">
        <w:rPr>
          <w:rFonts w:ascii="Arial" w:hAnsi="Arial" w:cs="Arial"/>
          <w:b/>
          <w:bCs/>
          <w:sz w:val="20"/>
          <w:szCs w:val="20"/>
          <w:lang w:val="es"/>
        </w:rPr>
        <w:t xml:space="preserve"> DE LOGROS O </w:t>
      </w:r>
      <w:r w:rsidRPr="00A31D8A">
        <w:rPr>
          <w:rFonts w:ascii="Arial" w:hAnsi="Arial" w:cs="Arial"/>
          <w:b/>
          <w:bCs/>
          <w:sz w:val="20"/>
          <w:szCs w:val="20"/>
          <w:lang w:val="es"/>
        </w:rPr>
        <w:t>DE DESEMPEÑO PARA TODO EL AÑO UNO POR PERIODO</w:t>
      </w:r>
    </w:p>
    <w:p w:rsidR="007A0638" w:rsidRPr="005E6AC3" w:rsidRDefault="007A0638" w:rsidP="007A0638">
      <w:pPr>
        <w:autoSpaceDE w:val="0"/>
        <w:autoSpaceDN w:val="0"/>
        <w:adjustRightInd w:val="0"/>
        <w:jc w:val="center"/>
        <w:rPr>
          <w:rFonts w:ascii="Arial" w:hAnsi="Arial" w:cs="Arial"/>
          <w:b/>
          <w:bCs/>
          <w:sz w:val="24"/>
          <w:szCs w:val="24"/>
          <w:u w:val="single"/>
          <w:lang w:val="es"/>
        </w:rPr>
      </w:pPr>
      <w:r w:rsidRPr="005E6AC3">
        <w:rPr>
          <w:rFonts w:ascii="Arial" w:hAnsi="Arial" w:cs="Arial"/>
          <w:b/>
          <w:bCs/>
          <w:sz w:val="24"/>
          <w:szCs w:val="24"/>
          <w:u w:val="single"/>
          <w:lang w:val="es"/>
        </w:rPr>
        <w:t>CONCEPTUAL</w:t>
      </w:r>
    </w:p>
    <w:p w:rsidR="007A0638" w:rsidRPr="007A0638" w:rsidRDefault="007A0638" w:rsidP="007A0638">
      <w:pPr>
        <w:autoSpaceDE w:val="0"/>
        <w:autoSpaceDN w:val="0"/>
        <w:adjustRightInd w:val="0"/>
        <w:jc w:val="both"/>
        <w:rPr>
          <w:rFonts w:ascii="Arial" w:hAnsi="Arial" w:cs="Arial"/>
          <w:b/>
          <w:bCs/>
          <w:sz w:val="24"/>
          <w:szCs w:val="24"/>
          <w:u w:val="single"/>
          <w:lang w:val="es"/>
        </w:rPr>
      </w:pPr>
      <w:r w:rsidRPr="007A0638">
        <w:rPr>
          <w:rFonts w:ascii="Arial" w:hAnsi="Arial" w:cs="Arial"/>
          <w:b/>
          <w:bCs/>
          <w:sz w:val="24"/>
          <w:szCs w:val="24"/>
          <w:u w:val="single"/>
          <w:lang w:val="es"/>
        </w:rPr>
        <w:t>APRUEBAN</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b/>
          <w:bCs/>
          <w:color w:val="000000"/>
          <w:sz w:val="24"/>
          <w:szCs w:val="24"/>
          <w:lang w:val="es"/>
        </w:rPr>
        <w:t>P_1.-</w:t>
      </w:r>
      <w:r w:rsidRPr="007A0638">
        <w:rPr>
          <w:rFonts w:ascii="Arial" w:hAnsi="Arial" w:cs="Arial"/>
          <w:color w:val="000000"/>
          <w:sz w:val="24"/>
          <w:szCs w:val="24"/>
          <w:lang w:val="es"/>
        </w:rPr>
        <w:t xml:space="preserve">  Reconoce la importancia de la química en el desarrollo histórico de la humanidad y sus objetos de estudio;  así   como   identifica  distintas   magnitudes    y   unidades   de  masa,  longitud,  volumen,  calor,  escalas de  temperatura  y densidad.</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b/>
          <w:bCs/>
          <w:color w:val="000000"/>
          <w:sz w:val="24"/>
          <w:szCs w:val="24"/>
          <w:lang w:val="es"/>
        </w:rPr>
        <w:t>P_2.-</w:t>
      </w:r>
      <w:r w:rsidRPr="007A0638">
        <w:rPr>
          <w:rFonts w:ascii="Arial" w:hAnsi="Arial" w:cs="Arial"/>
          <w:color w:val="000000"/>
          <w:sz w:val="24"/>
          <w:szCs w:val="24"/>
          <w:lang w:val="es"/>
        </w:rPr>
        <w:t xml:space="preserve"> Interpreta acertadamente  diversos  modelos  atómicos  que  le  permiten  comprender  las  diversas teorías acerca de la estructura atómica y comprende la organización de los elementos químicos en la tabla periódica con base en diversos criterios.</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jc w:val="both"/>
        <w:rPr>
          <w:rFonts w:ascii="Arial" w:hAnsi="Arial" w:cs="Arial"/>
          <w:color w:val="000000"/>
          <w:sz w:val="24"/>
          <w:szCs w:val="24"/>
          <w:lang w:val="es"/>
        </w:rPr>
      </w:pPr>
      <w:r w:rsidRPr="007A0638">
        <w:rPr>
          <w:rFonts w:ascii="Arial" w:hAnsi="Arial" w:cs="Arial"/>
          <w:b/>
          <w:bCs/>
          <w:color w:val="000000"/>
          <w:sz w:val="24"/>
          <w:szCs w:val="24"/>
          <w:lang w:val="es"/>
        </w:rPr>
        <w:t>P_3.-</w:t>
      </w:r>
      <w:r w:rsidRPr="007A0638">
        <w:rPr>
          <w:rFonts w:ascii="Arial" w:hAnsi="Arial" w:cs="Arial"/>
          <w:color w:val="000000"/>
          <w:sz w:val="24"/>
          <w:szCs w:val="24"/>
          <w:lang w:val="es"/>
        </w:rPr>
        <w:t xml:space="preserve">  Valora  la  utilidad  e   importancia   de   la   tabla  periódica  en   el   trabajo   diario  de   la química,  comprendiendo   además    el   comportamiento  y   organización  de  los  elementos  químicos en ella y la forma como éstos se unen o enlazan para formar distintos compuestos o sustancias.</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b/>
          <w:bCs/>
          <w:color w:val="000000"/>
          <w:sz w:val="24"/>
          <w:szCs w:val="24"/>
          <w:lang w:val="es"/>
        </w:rPr>
        <w:t>P_4.-</w:t>
      </w:r>
      <w:r w:rsidRPr="007A0638">
        <w:rPr>
          <w:rFonts w:ascii="Arial" w:hAnsi="Arial" w:cs="Arial"/>
          <w:color w:val="000000"/>
          <w:sz w:val="24"/>
          <w:szCs w:val="24"/>
          <w:lang w:val="es"/>
        </w:rPr>
        <w:t xml:space="preserve">  Interpreta y comprende acertadamente las diversas leyes que explican el comportamiento de los gases.</w:t>
      </w:r>
    </w:p>
    <w:p w:rsidR="007A0638" w:rsidRPr="007A0638" w:rsidRDefault="007A0638" w:rsidP="007A0638">
      <w:pPr>
        <w:autoSpaceDE w:val="0"/>
        <w:autoSpaceDN w:val="0"/>
        <w:adjustRightInd w:val="0"/>
        <w:spacing w:after="0" w:line="240" w:lineRule="auto"/>
        <w:jc w:val="both"/>
        <w:rPr>
          <w:rFonts w:ascii="Arial" w:hAnsi="Arial" w:cs="Arial"/>
          <w:b/>
          <w:bCs/>
          <w:color w:val="000000"/>
          <w:sz w:val="24"/>
          <w:szCs w:val="24"/>
          <w:lang w:val="es"/>
        </w:rPr>
      </w:pPr>
    </w:p>
    <w:p w:rsidR="007A0638" w:rsidRPr="007A0638" w:rsidRDefault="007A0638" w:rsidP="007A0638">
      <w:pPr>
        <w:autoSpaceDE w:val="0"/>
        <w:autoSpaceDN w:val="0"/>
        <w:adjustRightInd w:val="0"/>
        <w:spacing w:after="0" w:line="240" w:lineRule="auto"/>
        <w:jc w:val="both"/>
        <w:rPr>
          <w:rFonts w:ascii="Arial" w:hAnsi="Arial" w:cs="Arial"/>
          <w:b/>
          <w:bCs/>
          <w:color w:val="000000"/>
          <w:sz w:val="24"/>
          <w:szCs w:val="24"/>
          <w:lang w:val="es"/>
        </w:rPr>
      </w:pPr>
    </w:p>
    <w:p w:rsidR="007A0638" w:rsidRPr="007A0638" w:rsidRDefault="007A0638" w:rsidP="007A0638">
      <w:pPr>
        <w:autoSpaceDE w:val="0"/>
        <w:autoSpaceDN w:val="0"/>
        <w:adjustRightInd w:val="0"/>
        <w:spacing w:after="0" w:line="240" w:lineRule="auto"/>
        <w:jc w:val="both"/>
        <w:rPr>
          <w:rFonts w:ascii="Arial" w:hAnsi="Arial" w:cs="Arial"/>
          <w:b/>
          <w:bCs/>
          <w:color w:val="000000"/>
          <w:sz w:val="24"/>
          <w:szCs w:val="24"/>
          <w:u w:val="single"/>
          <w:lang w:val="es"/>
        </w:rPr>
      </w:pPr>
      <w:r w:rsidRPr="007A0638">
        <w:rPr>
          <w:rFonts w:ascii="Arial" w:hAnsi="Arial" w:cs="Arial"/>
          <w:b/>
          <w:bCs/>
          <w:color w:val="000000"/>
          <w:sz w:val="24"/>
          <w:szCs w:val="24"/>
          <w:u w:val="single"/>
          <w:lang w:val="es"/>
        </w:rPr>
        <w:t xml:space="preserve">NO APRUEBAN </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b/>
          <w:bCs/>
          <w:color w:val="000000"/>
          <w:sz w:val="24"/>
          <w:szCs w:val="24"/>
          <w:lang w:val="es"/>
        </w:rPr>
        <w:t>P_1.-</w:t>
      </w:r>
      <w:r w:rsidRPr="007A0638">
        <w:rPr>
          <w:rFonts w:ascii="Arial" w:hAnsi="Arial" w:cs="Arial"/>
          <w:color w:val="000000"/>
          <w:sz w:val="24"/>
          <w:szCs w:val="24"/>
          <w:lang w:val="es"/>
        </w:rPr>
        <w:t xml:space="preserve">  Se le dificulta reconocer la importancia de la química en el desarrollo histórico de la humanidad y sus objetos de estudio;  así   como  la identificación de  distintas   magnitudes    y   unidades   de  masa,  longitud,  volumen,  calor,  escalas de  temperatura  y densidad.</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b/>
          <w:bCs/>
          <w:color w:val="000000"/>
          <w:sz w:val="24"/>
          <w:szCs w:val="24"/>
          <w:lang w:val="es"/>
        </w:rPr>
        <w:t xml:space="preserve">P_2.- </w:t>
      </w:r>
      <w:r w:rsidRPr="007A0638">
        <w:rPr>
          <w:rFonts w:ascii="Arial" w:hAnsi="Arial" w:cs="Arial"/>
          <w:color w:val="000000"/>
          <w:sz w:val="24"/>
          <w:szCs w:val="24"/>
          <w:lang w:val="es"/>
        </w:rPr>
        <w:t>Se le dificulta interpretar acertadamente  diversos  modelos  atómicos  que  le  permiten  comprender  las  diversas teorías acerca de la estructura atómica, así como la comprensión de la organización de los elementos químicos en la tabla periódica con base en diversos criterios.</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b/>
          <w:bCs/>
          <w:color w:val="000000"/>
          <w:sz w:val="24"/>
          <w:szCs w:val="24"/>
          <w:lang w:val="es"/>
        </w:rPr>
        <w:t>P_3.-</w:t>
      </w:r>
      <w:r w:rsidRPr="007A0638">
        <w:rPr>
          <w:rFonts w:ascii="Arial" w:hAnsi="Arial" w:cs="Arial"/>
          <w:color w:val="000000"/>
          <w:sz w:val="24"/>
          <w:szCs w:val="24"/>
          <w:lang w:val="es"/>
        </w:rPr>
        <w:t xml:space="preserve">  Se le dificulta valorar  la  utilidad  e   importancia   de   la   tabla  periódica  en   el   trabajo   diario  de   la química, así como  el   comportamiento  y   organización  de  los  elementos  químicos en ella, la forma como éstos se enlazan o reaccionan para formar óxidos, peróxidos, hidróxidos, hidruro, ácidos y sales.</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b/>
          <w:bCs/>
          <w:color w:val="000000"/>
          <w:sz w:val="24"/>
          <w:szCs w:val="24"/>
          <w:lang w:val="es"/>
        </w:rPr>
        <w:t>P_4.-</w:t>
      </w:r>
      <w:r w:rsidRPr="007A0638">
        <w:rPr>
          <w:rFonts w:ascii="Arial" w:hAnsi="Arial" w:cs="Arial"/>
          <w:color w:val="000000"/>
          <w:sz w:val="24"/>
          <w:szCs w:val="24"/>
          <w:lang w:val="es"/>
        </w:rPr>
        <w:t xml:space="preserve">  Se le dificulta interpretar y comprender acertadamente las diversas leyes que explican el comportamiento de los gases.</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jc w:val="center"/>
        <w:rPr>
          <w:rFonts w:ascii="Arial" w:hAnsi="Arial" w:cs="Arial"/>
          <w:b/>
          <w:bCs/>
          <w:sz w:val="24"/>
          <w:szCs w:val="24"/>
          <w:lang w:val="es"/>
        </w:rPr>
      </w:pPr>
      <w:r w:rsidRPr="007A0638">
        <w:rPr>
          <w:rFonts w:ascii="Arial" w:hAnsi="Arial" w:cs="Arial"/>
          <w:b/>
          <w:bCs/>
          <w:sz w:val="24"/>
          <w:szCs w:val="24"/>
          <w:u w:val="single"/>
          <w:lang w:val="es"/>
        </w:rPr>
        <w:lastRenderedPageBreak/>
        <w:t>PROCEDIMENTAL</w:t>
      </w:r>
    </w:p>
    <w:p w:rsidR="007A0638" w:rsidRPr="007A0638" w:rsidRDefault="007A0638" w:rsidP="007A0638">
      <w:pPr>
        <w:autoSpaceDE w:val="0"/>
        <w:autoSpaceDN w:val="0"/>
        <w:adjustRightInd w:val="0"/>
        <w:rPr>
          <w:rFonts w:ascii="Arial" w:hAnsi="Arial" w:cs="Arial"/>
          <w:b/>
          <w:bCs/>
          <w:sz w:val="24"/>
          <w:szCs w:val="24"/>
          <w:u w:val="single"/>
          <w:lang w:val="es"/>
        </w:rPr>
      </w:pPr>
      <w:r w:rsidRPr="007A0638">
        <w:rPr>
          <w:rFonts w:ascii="Arial" w:hAnsi="Arial" w:cs="Arial"/>
          <w:b/>
          <w:bCs/>
          <w:sz w:val="24"/>
          <w:szCs w:val="24"/>
          <w:u w:val="single"/>
          <w:lang w:val="es"/>
        </w:rPr>
        <w:t xml:space="preserve">APRUEBAN </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b/>
          <w:bCs/>
          <w:color w:val="000000"/>
          <w:sz w:val="24"/>
          <w:szCs w:val="24"/>
          <w:lang w:val="es"/>
        </w:rPr>
        <w:t>P_1.-</w:t>
      </w:r>
      <w:r w:rsidRPr="007A0638">
        <w:rPr>
          <w:rFonts w:ascii="Arial" w:hAnsi="Arial" w:cs="Arial"/>
          <w:color w:val="000000"/>
          <w:sz w:val="24"/>
          <w:szCs w:val="24"/>
          <w:lang w:val="es"/>
        </w:rPr>
        <w:t xml:space="preserve">  Aplica y se apropia de diversos métodos para resolver ejercicios de forma correcta de cálculos de conversión en diversas unidades tales como litros, mililitros, galones, metros, kilómetros, pie, pulgadas, gramos, libras, kilogramos, °C, °F, k, entre otras más.</w:t>
      </w:r>
    </w:p>
    <w:p w:rsidR="007A0638" w:rsidRPr="007A0638" w:rsidRDefault="007A0638" w:rsidP="007A0638">
      <w:pPr>
        <w:autoSpaceDE w:val="0"/>
        <w:autoSpaceDN w:val="0"/>
        <w:adjustRightInd w:val="0"/>
        <w:jc w:val="both"/>
        <w:rPr>
          <w:rFonts w:ascii="Arial" w:hAnsi="Arial" w:cs="Arial"/>
          <w:color w:val="000000"/>
          <w:sz w:val="24"/>
          <w:szCs w:val="24"/>
          <w:lang w:val="es"/>
        </w:rPr>
      </w:pPr>
      <w:r w:rsidRPr="007A0638">
        <w:rPr>
          <w:rFonts w:ascii="Arial" w:hAnsi="Arial" w:cs="Arial"/>
          <w:b/>
          <w:bCs/>
          <w:sz w:val="24"/>
          <w:szCs w:val="24"/>
          <w:lang w:val="es"/>
        </w:rPr>
        <w:t xml:space="preserve">P_2.- </w:t>
      </w:r>
      <w:r w:rsidRPr="007A0638">
        <w:rPr>
          <w:rFonts w:ascii="Arial" w:hAnsi="Arial" w:cs="Arial"/>
          <w:color w:val="000000"/>
          <w:sz w:val="24"/>
          <w:szCs w:val="24"/>
          <w:lang w:val="es"/>
        </w:rPr>
        <w:t>Resuelve   ejercicio</w:t>
      </w:r>
      <w:r>
        <w:rPr>
          <w:rFonts w:ascii="Arial" w:hAnsi="Arial" w:cs="Arial"/>
          <w:color w:val="000000"/>
          <w:sz w:val="24"/>
          <w:szCs w:val="24"/>
          <w:lang w:val="es"/>
        </w:rPr>
        <w:t>s  de  forma  correcta sobre  cá</w:t>
      </w:r>
      <w:r w:rsidRPr="007A0638">
        <w:rPr>
          <w:rFonts w:ascii="Arial" w:hAnsi="Arial" w:cs="Arial"/>
          <w:color w:val="000000"/>
          <w:sz w:val="24"/>
          <w:szCs w:val="24"/>
          <w:lang w:val="es"/>
        </w:rPr>
        <w:t>lculo de masa moleculares, números de moles, gramos, moléculas y de átomos en diferentes compuestos o sustancias aplicando diversos métodos para tal fin, así como para determinar la ubicación exacta de un elemento químico dentro de la tabla periódica con base en su distribución electrónica.</w:t>
      </w:r>
    </w:p>
    <w:p w:rsidR="007A0638" w:rsidRPr="007A0638" w:rsidRDefault="007A0638" w:rsidP="007A0638">
      <w:pPr>
        <w:autoSpaceDE w:val="0"/>
        <w:autoSpaceDN w:val="0"/>
        <w:adjustRightInd w:val="0"/>
        <w:jc w:val="both"/>
        <w:rPr>
          <w:rFonts w:ascii="Arial" w:hAnsi="Arial" w:cs="Arial"/>
          <w:color w:val="000000"/>
          <w:sz w:val="24"/>
          <w:szCs w:val="24"/>
          <w:lang w:val="es"/>
        </w:rPr>
      </w:pPr>
      <w:r w:rsidRPr="007A0638">
        <w:rPr>
          <w:rFonts w:ascii="Arial" w:hAnsi="Arial" w:cs="Arial"/>
          <w:b/>
          <w:bCs/>
          <w:sz w:val="24"/>
          <w:szCs w:val="24"/>
          <w:lang w:val="es"/>
        </w:rPr>
        <w:t xml:space="preserve">P_3.- </w:t>
      </w:r>
      <w:r w:rsidRPr="007A0638">
        <w:rPr>
          <w:rFonts w:ascii="Arial" w:hAnsi="Arial" w:cs="Arial"/>
          <w:color w:val="000000"/>
          <w:sz w:val="24"/>
          <w:szCs w:val="24"/>
          <w:lang w:val="es"/>
        </w:rPr>
        <w:t>Enuncia y aplica acertadamente las normas establecidas por la IUPAC para nombrar y escribir los   diversos  óxidos,  hidróxidos,  ácidos  y  sales  deduciendo   su   comportamiento  con   base   en  sus  propiedades físicas y química, comprendiendo además sus aplicaciones en diversos campos.</w:t>
      </w:r>
    </w:p>
    <w:p w:rsidR="007A0638" w:rsidRPr="007A0638" w:rsidRDefault="007A0638" w:rsidP="007A0638">
      <w:pPr>
        <w:autoSpaceDE w:val="0"/>
        <w:autoSpaceDN w:val="0"/>
        <w:adjustRightInd w:val="0"/>
        <w:jc w:val="both"/>
        <w:rPr>
          <w:rFonts w:ascii="Arial" w:hAnsi="Arial" w:cs="Arial"/>
          <w:color w:val="000000"/>
          <w:sz w:val="24"/>
          <w:szCs w:val="24"/>
          <w:lang w:val="es"/>
        </w:rPr>
      </w:pPr>
      <w:r w:rsidRPr="007A0638">
        <w:rPr>
          <w:rFonts w:ascii="Arial" w:hAnsi="Arial" w:cs="Arial"/>
          <w:b/>
          <w:bCs/>
          <w:sz w:val="24"/>
          <w:szCs w:val="24"/>
          <w:lang w:val="es"/>
        </w:rPr>
        <w:t xml:space="preserve">P_4.- </w:t>
      </w:r>
      <w:r w:rsidRPr="007A0638">
        <w:rPr>
          <w:rFonts w:ascii="Arial" w:hAnsi="Arial" w:cs="Arial"/>
          <w:color w:val="000000"/>
          <w:sz w:val="24"/>
          <w:szCs w:val="24"/>
          <w:lang w:val="es"/>
        </w:rPr>
        <w:t>Resuelve ejercicios o problemas en forma correcta de los gases aplicando los postulados y fórmulas  de las leyes de Boyle, Mariotte, Charles, Lussac, combinada, Dalton, gases ideales, Avogadro entre otras.</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rPr>
          <w:rFonts w:ascii="Arial" w:hAnsi="Arial" w:cs="Arial"/>
          <w:b/>
          <w:bCs/>
          <w:sz w:val="24"/>
          <w:szCs w:val="24"/>
          <w:u w:val="single"/>
          <w:lang w:val="es"/>
        </w:rPr>
      </w:pPr>
      <w:r w:rsidRPr="007A0638">
        <w:rPr>
          <w:rFonts w:ascii="Arial" w:hAnsi="Arial" w:cs="Arial"/>
          <w:b/>
          <w:bCs/>
          <w:sz w:val="24"/>
          <w:szCs w:val="24"/>
          <w:u w:val="single"/>
          <w:lang w:val="es"/>
        </w:rPr>
        <w:t xml:space="preserve">NO  APRUEBAN </w:t>
      </w:r>
    </w:p>
    <w:p w:rsidR="007A0638" w:rsidRPr="007A0638" w:rsidRDefault="007A0638" w:rsidP="007A0638">
      <w:pPr>
        <w:autoSpaceDE w:val="0"/>
        <w:autoSpaceDN w:val="0"/>
        <w:adjustRightInd w:val="0"/>
        <w:jc w:val="both"/>
        <w:rPr>
          <w:rFonts w:ascii="Arial" w:hAnsi="Arial" w:cs="Arial"/>
          <w:color w:val="000000"/>
          <w:sz w:val="24"/>
          <w:szCs w:val="24"/>
          <w:lang w:val="es"/>
        </w:rPr>
      </w:pPr>
      <w:r w:rsidRPr="007A0638">
        <w:rPr>
          <w:rFonts w:ascii="Arial" w:hAnsi="Arial" w:cs="Arial"/>
          <w:b/>
          <w:bCs/>
          <w:color w:val="000000"/>
          <w:sz w:val="24"/>
          <w:szCs w:val="24"/>
          <w:lang w:val="es"/>
        </w:rPr>
        <w:t>P_1.-</w:t>
      </w:r>
      <w:r w:rsidRPr="007A0638">
        <w:rPr>
          <w:rFonts w:ascii="Arial" w:hAnsi="Arial" w:cs="Arial"/>
          <w:color w:val="000000"/>
          <w:sz w:val="24"/>
          <w:szCs w:val="24"/>
          <w:lang w:val="es"/>
        </w:rPr>
        <w:t xml:space="preserve">  Se le dificulta aplicar y apropiarse de los diversos métodos para resolver ejercicios en forma correcta de cálculos de conversión en diversas unidades de volumen, masa, longitud, calor, temperatura y densidad.</w:t>
      </w:r>
    </w:p>
    <w:p w:rsidR="007A0638" w:rsidRPr="007A0638" w:rsidRDefault="007A0638" w:rsidP="007A0638">
      <w:pPr>
        <w:autoSpaceDE w:val="0"/>
        <w:autoSpaceDN w:val="0"/>
        <w:adjustRightInd w:val="0"/>
        <w:jc w:val="both"/>
        <w:rPr>
          <w:rFonts w:ascii="Arial" w:hAnsi="Arial" w:cs="Arial"/>
          <w:color w:val="000000"/>
          <w:sz w:val="24"/>
          <w:szCs w:val="24"/>
          <w:lang w:val="es"/>
        </w:rPr>
      </w:pPr>
      <w:r w:rsidRPr="007A0638">
        <w:rPr>
          <w:rFonts w:ascii="Arial" w:hAnsi="Arial" w:cs="Arial"/>
          <w:b/>
          <w:bCs/>
          <w:sz w:val="24"/>
          <w:szCs w:val="24"/>
          <w:lang w:val="es"/>
        </w:rPr>
        <w:t xml:space="preserve">P_2.- </w:t>
      </w:r>
      <w:r w:rsidRPr="007A0638">
        <w:rPr>
          <w:rFonts w:ascii="Arial" w:hAnsi="Arial" w:cs="Arial"/>
          <w:color w:val="000000"/>
          <w:sz w:val="24"/>
          <w:szCs w:val="24"/>
          <w:lang w:val="es"/>
        </w:rPr>
        <w:t>Se le dificulta resolver   ejercicios  de  forma  correcta  para  calcular masas moleculares, números de moles, gramos, moléculas y de átomos en diferentes compuestos o sustancias aplicando diversos métodos para tal fin, así como la determinación de la ubicación exacta de un elemento químico dentro de la tabla periódica con base en su distribución electrónica.</w:t>
      </w:r>
    </w:p>
    <w:p w:rsidR="007A0638" w:rsidRPr="007A0638" w:rsidRDefault="007A0638" w:rsidP="007A0638">
      <w:pPr>
        <w:autoSpaceDE w:val="0"/>
        <w:autoSpaceDN w:val="0"/>
        <w:adjustRightInd w:val="0"/>
        <w:jc w:val="both"/>
        <w:rPr>
          <w:rFonts w:ascii="Arial" w:hAnsi="Arial" w:cs="Arial"/>
          <w:color w:val="000000"/>
          <w:sz w:val="24"/>
          <w:szCs w:val="24"/>
          <w:lang w:val="es"/>
        </w:rPr>
      </w:pPr>
      <w:r w:rsidRPr="007A0638">
        <w:rPr>
          <w:rFonts w:ascii="Arial" w:hAnsi="Arial" w:cs="Arial"/>
          <w:b/>
          <w:bCs/>
          <w:sz w:val="24"/>
          <w:szCs w:val="24"/>
          <w:lang w:val="es"/>
        </w:rPr>
        <w:t xml:space="preserve">P_3.- </w:t>
      </w:r>
      <w:r w:rsidRPr="007A0638">
        <w:rPr>
          <w:rFonts w:ascii="Arial" w:hAnsi="Arial" w:cs="Arial"/>
          <w:color w:val="000000"/>
          <w:sz w:val="24"/>
          <w:szCs w:val="24"/>
          <w:lang w:val="es"/>
        </w:rPr>
        <w:t>Se le dificulta enunciar y aplicar acertadamente las normas establecidas por la IUPAC para nombrar y escribir las fórmulas de  diversos  óxidos,  hidróxidos,  ácidos  y  sales, así como deducir sus   comportamientos  con   base   en  sus  propiedades físicas y química, comprendiendo además sus aplicaciones en diversos campos.</w:t>
      </w:r>
    </w:p>
    <w:p w:rsidR="007A0638" w:rsidRPr="007A0638" w:rsidRDefault="007A0638" w:rsidP="007A0638">
      <w:pPr>
        <w:autoSpaceDE w:val="0"/>
        <w:autoSpaceDN w:val="0"/>
        <w:adjustRightInd w:val="0"/>
        <w:rPr>
          <w:rFonts w:ascii="Arial" w:hAnsi="Arial" w:cs="Arial"/>
          <w:color w:val="000000"/>
          <w:sz w:val="24"/>
          <w:szCs w:val="24"/>
          <w:lang w:val="es"/>
        </w:rPr>
      </w:pPr>
      <w:r w:rsidRPr="007A0638">
        <w:rPr>
          <w:rFonts w:ascii="Arial" w:hAnsi="Arial" w:cs="Arial"/>
          <w:b/>
          <w:bCs/>
          <w:sz w:val="24"/>
          <w:szCs w:val="24"/>
          <w:lang w:val="es"/>
        </w:rPr>
        <w:t xml:space="preserve">P_4.- </w:t>
      </w:r>
      <w:r w:rsidRPr="007A0638">
        <w:rPr>
          <w:rFonts w:ascii="Arial" w:hAnsi="Arial" w:cs="Arial"/>
          <w:color w:val="000000"/>
          <w:sz w:val="24"/>
          <w:szCs w:val="24"/>
          <w:lang w:val="es"/>
        </w:rPr>
        <w:t>Se le dificulta resolver ejercicios o problemas en forma correcta de los gases aplicando los postulados y fórmulas  de las leyes de Boyle, Mariotte, Charles, Lussac, combinada, Dalton, gases ideales, Avogadro, entre otras.</w:t>
      </w:r>
    </w:p>
    <w:p w:rsidR="007A0638" w:rsidRPr="007A0638" w:rsidRDefault="007A0638" w:rsidP="007A0638">
      <w:pPr>
        <w:autoSpaceDE w:val="0"/>
        <w:autoSpaceDN w:val="0"/>
        <w:adjustRightInd w:val="0"/>
        <w:rPr>
          <w:rFonts w:ascii="Arial" w:hAnsi="Arial" w:cs="Arial"/>
          <w:b/>
          <w:bCs/>
          <w:sz w:val="24"/>
          <w:szCs w:val="24"/>
          <w:lang w:val="es"/>
        </w:rPr>
      </w:pPr>
    </w:p>
    <w:p w:rsidR="007A0638" w:rsidRPr="007A0638" w:rsidRDefault="007A0638" w:rsidP="007A0638">
      <w:pPr>
        <w:autoSpaceDE w:val="0"/>
        <w:autoSpaceDN w:val="0"/>
        <w:adjustRightInd w:val="0"/>
        <w:spacing w:after="0" w:line="240" w:lineRule="auto"/>
        <w:jc w:val="center"/>
        <w:rPr>
          <w:rFonts w:ascii="Arial" w:hAnsi="Arial" w:cs="Arial"/>
          <w:color w:val="000000"/>
          <w:sz w:val="24"/>
          <w:szCs w:val="24"/>
          <w:lang w:val="es"/>
        </w:rPr>
      </w:pPr>
      <w:r w:rsidRPr="007A0638">
        <w:rPr>
          <w:rFonts w:ascii="Arial" w:hAnsi="Arial" w:cs="Arial"/>
          <w:b/>
          <w:bCs/>
          <w:sz w:val="24"/>
          <w:szCs w:val="24"/>
          <w:lang w:val="es"/>
        </w:rPr>
        <w:t xml:space="preserve">ACTITUDINAL: Es para los cuatro periodos </w:t>
      </w:r>
      <w:r w:rsidRPr="007A0638">
        <w:rPr>
          <w:rFonts w:ascii="Arial" w:hAnsi="Arial" w:cs="Arial"/>
          <w:b/>
          <w:bCs/>
          <w:sz w:val="24"/>
          <w:szCs w:val="24"/>
          <w:u w:val="single"/>
          <w:lang w:val="es"/>
        </w:rPr>
        <w:t xml:space="preserve"> el mismo</w:t>
      </w:r>
      <w:r w:rsidRPr="007A0638">
        <w:rPr>
          <w:rFonts w:ascii="Arial" w:hAnsi="Arial" w:cs="Arial"/>
          <w:b/>
          <w:bCs/>
          <w:sz w:val="24"/>
          <w:szCs w:val="24"/>
          <w:lang w:val="es"/>
        </w:rPr>
        <w:t xml:space="preserve">  (  </w:t>
      </w:r>
      <w:r w:rsidRPr="007A0638">
        <w:rPr>
          <w:rFonts w:ascii="Arial" w:hAnsi="Arial" w:cs="Arial"/>
          <w:b/>
          <w:bCs/>
          <w:color w:val="000000"/>
          <w:sz w:val="24"/>
          <w:szCs w:val="24"/>
          <w:lang w:val="es"/>
        </w:rPr>
        <w:t>P_1, 2, 3, 4 )</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p>
    <w:p w:rsidR="007A0638" w:rsidRPr="007A0638" w:rsidRDefault="007A0638" w:rsidP="007A0638">
      <w:pPr>
        <w:autoSpaceDE w:val="0"/>
        <w:autoSpaceDN w:val="0"/>
        <w:adjustRightInd w:val="0"/>
        <w:rPr>
          <w:rFonts w:ascii="Arial" w:hAnsi="Arial" w:cs="Arial"/>
          <w:b/>
          <w:bCs/>
          <w:sz w:val="24"/>
          <w:szCs w:val="24"/>
          <w:lang w:val="es"/>
        </w:rPr>
      </w:pPr>
      <w:r w:rsidRPr="007A0638">
        <w:rPr>
          <w:rFonts w:ascii="Arial" w:hAnsi="Arial" w:cs="Arial"/>
          <w:b/>
          <w:bCs/>
          <w:sz w:val="24"/>
          <w:szCs w:val="24"/>
          <w:lang w:val="es"/>
        </w:rPr>
        <w:t>APRUEBAN</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color w:val="000000"/>
          <w:sz w:val="24"/>
          <w:szCs w:val="24"/>
          <w:lang w:val="es"/>
        </w:rPr>
        <w:t>Respeta  y  exige  respeto  por  las  opiniones  o  conceptos  de  sus  compañeros  y superiores  dentro  y  fuera del aula de clase, manifestando interés por  aprender   y  profundizar  en   los temas tratados, cumpliendo puntualmente con la presentación de las actividades asignadas.</w:t>
      </w:r>
    </w:p>
    <w:p w:rsidR="007A0638" w:rsidRPr="007A0638" w:rsidRDefault="007A0638" w:rsidP="007A0638">
      <w:pPr>
        <w:autoSpaceDE w:val="0"/>
        <w:autoSpaceDN w:val="0"/>
        <w:adjustRightInd w:val="0"/>
        <w:rPr>
          <w:rFonts w:ascii="Arial" w:hAnsi="Arial" w:cs="Arial"/>
          <w:b/>
          <w:bCs/>
          <w:sz w:val="24"/>
          <w:szCs w:val="24"/>
          <w:lang w:val="es"/>
        </w:rPr>
      </w:pPr>
    </w:p>
    <w:p w:rsidR="007A0638" w:rsidRPr="007A0638" w:rsidRDefault="007A0638" w:rsidP="007A0638">
      <w:pPr>
        <w:autoSpaceDE w:val="0"/>
        <w:autoSpaceDN w:val="0"/>
        <w:adjustRightInd w:val="0"/>
        <w:rPr>
          <w:rFonts w:ascii="Arial" w:hAnsi="Arial" w:cs="Arial"/>
          <w:b/>
          <w:bCs/>
          <w:sz w:val="24"/>
          <w:szCs w:val="24"/>
          <w:lang w:val="es"/>
        </w:rPr>
      </w:pPr>
      <w:r w:rsidRPr="007A0638">
        <w:rPr>
          <w:rFonts w:ascii="Arial" w:hAnsi="Arial" w:cs="Arial"/>
          <w:b/>
          <w:bCs/>
          <w:sz w:val="24"/>
          <w:szCs w:val="24"/>
          <w:lang w:val="es"/>
        </w:rPr>
        <w:t>NO  APRUEBAN</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color w:val="000000"/>
          <w:sz w:val="24"/>
          <w:szCs w:val="24"/>
          <w:lang w:val="es"/>
        </w:rPr>
        <w:t>Se le dificulta respetar  y  exigir  respeto  por  las  opiniones  o  conceptos  de  sus  compañeros  y superiores  dentro  y  fuera del aula de clase, manifestando interés por  aprender   y  profundizar  en   los temas tratados, cumpliendo puntualmente con la presentación de las actividades asignadas.</w:t>
      </w:r>
    </w:p>
    <w:p w:rsidR="007A0638" w:rsidRPr="007A0638" w:rsidRDefault="007A0638" w:rsidP="007A0638">
      <w:pPr>
        <w:autoSpaceDE w:val="0"/>
        <w:autoSpaceDN w:val="0"/>
        <w:adjustRightInd w:val="0"/>
        <w:rPr>
          <w:rFonts w:ascii="Arial" w:hAnsi="Arial" w:cs="Arial"/>
          <w:b/>
          <w:bCs/>
          <w:sz w:val="24"/>
          <w:szCs w:val="24"/>
          <w:lang w:val="es"/>
        </w:rPr>
      </w:pPr>
    </w:p>
    <w:p w:rsidR="007A0638" w:rsidRPr="007A0638" w:rsidRDefault="007A0638" w:rsidP="007A0638">
      <w:pPr>
        <w:autoSpaceDE w:val="0"/>
        <w:autoSpaceDN w:val="0"/>
        <w:adjustRightInd w:val="0"/>
        <w:jc w:val="center"/>
        <w:rPr>
          <w:rFonts w:ascii="Arial" w:hAnsi="Arial" w:cs="Arial"/>
          <w:b/>
          <w:bCs/>
          <w:sz w:val="24"/>
          <w:szCs w:val="24"/>
          <w:lang w:val="es"/>
        </w:rPr>
      </w:pPr>
      <w:r w:rsidRPr="007A0638">
        <w:rPr>
          <w:rFonts w:ascii="Arial" w:hAnsi="Arial" w:cs="Arial"/>
          <w:b/>
          <w:bCs/>
          <w:sz w:val="24"/>
          <w:szCs w:val="24"/>
          <w:lang w:val="es"/>
        </w:rPr>
        <w:t xml:space="preserve">AUTOEVALUACIÓN : Es para los cuatro periodos </w:t>
      </w:r>
      <w:r w:rsidRPr="007A0638">
        <w:rPr>
          <w:rFonts w:ascii="Arial" w:hAnsi="Arial" w:cs="Arial"/>
          <w:b/>
          <w:bCs/>
          <w:sz w:val="24"/>
          <w:szCs w:val="24"/>
          <w:u w:val="single"/>
          <w:lang w:val="es"/>
        </w:rPr>
        <w:t xml:space="preserve"> el mismo</w:t>
      </w:r>
      <w:r w:rsidRPr="007A0638">
        <w:rPr>
          <w:rFonts w:ascii="Arial" w:hAnsi="Arial" w:cs="Arial"/>
          <w:b/>
          <w:bCs/>
          <w:sz w:val="24"/>
          <w:szCs w:val="24"/>
          <w:lang w:val="es"/>
        </w:rPr>
        <w:t xml:space="preserve"> (  </w:t>
      </w:r>
      <w:r w:rsidRPr="007A0638">
        <w:rPr>
          <w:rFonts w:ascii="Arial" w:hAnsi="Arial" w:cs="Arial"/>
          <w:b/>
          <w:bCs/>
          <w:color w:val="000000"/>
          <w:sz w:val="24"/>
          <w:szCs w:val="24"/>
          <w:lang w:val="es"/>
        </w:rPr>
        <w:t>P_1, 2, 3, 4 )</w:t>
      </w:r>
    </w:p>
    <w:p w:rsidR="007A0638" w:rsidRPr="007A0638" w:rsidRDefault="007A0638" w:rsidP="007A0638">
      <w:pPr>
        <w:autoSpaceDE w:val="0"/>
        <w:autoSpaceDN w:val="0"/>
        <w:adjustRightInd w:val="0"/>
        <w:rPr>
          <w:rFonts w:ascii="Arial" w:hAnsi="Arial" w:cs="Arial"/>
          <w:b/>
          <w:bCs/>
          <w:sz w:val="24"/>
          <w:szCs w:val="24"/>
          <w:lang w:val="es"/>
        </w:rPr>
      </w:pPr>
      <w:r w:rsidRPr="007A0638">
        <w:rPr>
          <w:rFonts w:ascii="Arial" w:hAnsi="Arial" w:cs="Arial"/>
          <w:b/>
          <w:bCs/>
          <w:sz w:val="24"/>
          <w:szCs w:val="24"/>
          <w:lang w:val="es"/>
        </w:rPr>
        <w:t xml:space="preserve">APRUEBAN </w:t>
      </w:r>
    </w:p>
    <w:p w:rsidR="007A0638" w:rsidRPr="007A0638" w:rsidRDefault="007A0638" w:rsidP="007A0638">
      <w:pPr>
        <w:autoSpaceDE w:val="0"/>
        <w:autoSpaceDN w:val="0"/>
        <w:adjustRightInd w:val="0"/>
        <w:spacing w:after="0" w:line="240" w:lineRule="auto"/>
        <w:jc w:val="both"/>
        <w:rPr>
          <w:rFonts w:ascii="Arial" w:hAnsi="Arial" w:cs="Arial"/>
          <w:color w:val="000000"/>
          <w:sz w:val="24"/>
          <w:szCs w:val="24"/>
          <w:lang w:val="es"/>
        </w:rPr>
      </w:pPr>
      <w:r w:rsidRPr="007A0638">
        <w:rPr>
          <w:rFonts w:ascii="Arial" w:hAnsi="Arial" w:cs="Arial"/>
          <w:color w:val="000000"/>
          <w:sz w:val="24"/>
          <w:szCs w:val="24"/>
          <w:lang w:val="es"/>
        </w:rPr>
        <w:t>Reconoce sus avances, habilidades y limitaciones en su proceso de enseñanza aprendizaje, demostrando o manifestando interés cada día  por adquirir una gran  formación integral.</w:t>
      </w:r>
    </w:p>
    <w:p w:rsidR="007A0638" w:rsidRPr="007A0638" w:rsidRDefault="007A0638" w:rsidP="007A0638">
      <w:pPr>
        <w:autoSpaceDE w:val="0"/>
        <w:autoSpaceDN w:val="0"/>
        <w:adjustRightInd w:val="0"/>
        <w:rPr>
          <w:rFonts w:ascii="Arial" w:hAnsi="Arial" w:cs="Arial"/>
          <w:b/>
          <w:bCs/>
          <w:sz w:val="24"/>
          <w:szCs w:val="24"/>
          <w:lang w:val="es"/>
        </w:rPr>
      </w:pPr>
    </w:p>
    <w:p w:rsidR="007A0638" w:rsidRPr="007A0638" w:rsidRDefault="007A0638" w:rsidP="007A0638">
      <w:pPr>
        <w:autoSpaceDE w:val="0"/>
        <w:autoSpaceDN w:val="0"/>
        <w:adjustRightInd w:val="0"/>
        <w:rPr>
          <w:rFonts w:ascii="Arial" w:hAnsi="Arial" w:cs="Arial"/>
          <w:b/>
          <w:bCs/>
          <w:sz w:val="24"/>
          <w:szCs w:val="24"/>
          <w:lang w:val="es"/>
        </w:rPr>
      </w:pPr>
      <w:r w:rsidRPr="007A0638">
        <w:rPr>
          <w:rFonts w:ascii="Arial" w:hAnsi="Arial" w:cs="Arial"/>
          <w:b/>
          <w:bCs/>
          <w:sz w:val="24"/>
          <w:szCs w:val="24"/>
          <w:lang w:val="es"/>
        </w:rPr>
        <w:t xml:space="preserve">NO  APRUEBAN </w:t>
      </w:r>
    </w:p>
    <w:p w:rsidR="007A0638" w:rsidRDefault="007A0638" w:rsidP="007A0638">
      <w:pPr>
        <w:autoSpaceDE w:val="0"/>
        <w:autoSpaceDN w:val="0"/>
        <w:adjustRightInd w:val="0"/>
        <w:rPr>
          <w:rFonts w:ascii="Arial" w:hAnsi="Arial" w:cs="Arial"/>
          <w:color w:val="000000"/>
          <w:sz w:val="24"/>
          <w:szCs w:val="24"/>
          <w:lang w:val="es"/>
        </w:rPr>
      </w:pPr>
      <w:r w:rsidRPr="007A0638">
        <w:rPr>
          <w:rFonts w:ascii="Arial" w:hAnsi="Arial" w:cs="Arial"/>
          <w:color w:val="000000"/>
          <w:sz w:val="24"/>
          <w:szCs w:val="24"/>
          <w:lang w:val="es"/>
        </w:rPr>
        <w:t>Se le dificulta reconocer sus avances, habilidades y limitaciones en su proceso de enseñanza aprendizaje, demostrando o manifestando interés cada día  por adquirir una gran  formación integral.</w:t>
      </w:r>
    </w:p>
    <w:p w:rsidR="005E6AC3" w:rsidRDefault="005E6AC3" w:rsidP="007A0638">
      <w:pPr>
        <w:autoSpaceDE w:val="0"/>
        <w:autoSpaceDN w:val="0"/>
        <w:adjustRightInd w:val="0"/>
        <w:rPr>
          <w:rFonts w:ascii="Arial" w:hAnsi="Arial" w:cs="Arial"/>
          <w:color w:val="000000"/>
          <w:sz w:val="24"/>
          <w:szCs w:val="24"/>
          <w:lang w:val="es"/>
        </w:rPr>
      </w:pPr>
    </w:p>
    <w:p w:rsidR="005E6AC3" w:rsidRPr="007A0638" w:rsidRDefault="005E6AC3" w:rsidP="005E6AC3">
      <w:pPr>
        <w:autoSpaceDE w:val="0"/>
        <w:autoSpaceDN w:val="0"/>
        <w:adjustRightInd w:val="0"/>
        <w:rPr>
          <w:rFonts w:ascii="Arial" w:hAnsi="Arial" w:cs="Arial"/>
          <w:sz w:val="24"/>
          <w:szCs w:val="24"/>
          <w:u w:val="single"/>
          <w:lang w:val="es"/>
        </w:rPr>
      </w:pPr>
      <w:r w:rsidRPr="007A0638">
        <w:rPr>
          <w:rFonts w:ascii="Arial" w:hAnsi="Arial" w:cs="Arial"/>
          <w:b/>
          <w:bCs/>
          <w:sz w:val="24"/>
          <w:szCs w:val="24"/>
          <w:u w:val="single"/>
          <w:lang w:val="es"/>
        </w:rPr>
        <w:t>NOTA:</w:t>
      </w:r>
      <w:r w:rsidRPr="007A0638">
        <w:rPr>
          <w:rFonts w:ascii="Arial" w:hAnsi="Arial" w:cs="Arial"/>
          <w:b/>
          <w:bCs/>
          <w:sz w:val="24"/>
          <w:szCs w:val="24"/>
          <w:lang w:val="es"/>
        </w:rPr>
        <w:t xml:space="preserve">    </w:t>
      </w:r>
      <w:r w:rsidRPr="007A0638">
        <w:rPr>
          <w:rFonts w:ascii="Arial" w:hAnsi="Arial" w:cs="Arial"/>
          <w:sz w:val="24"/>
          <w:szCs w:val="24"/>
          <w:lang w:val="es"/>
        </w:rPr>
        <w:t xml:space="preserve"> RECOMENDACIONES  </w:t>
      </w:r>
      <w:r w:rsidRPr="007A0638">
        <w:rPr>
          <w:rFonts w:ascii="Arial" w:hAnsi="Arial" w:cs="Arial"/>
          <w:b/>
          <w:bCs/>
          <w:sz w:val="24"/>
          <w:szCs w:val="24"/>
          <w:lang w:val="es"/>
        </w:rPr>
        <w:t>PARA TODOS  LOS GRADOS</w:t>
      </w:r>
      <w:r>
        <w:rPr>
          <w:rFonts w:ascii="Arial" w:hAnsi="Arial" w:cs="Arial"/>
          <w:sz w:val="24"/>
          <w:szCs w:val="24"/>
          <w:lang w:val="es"/>
        </w:rPr>
        <w:t xml:space="preserve"> (10°</w:t>
      </w:r>
      <w:r w:rsidRPr="005E79D5">
        <w:rPr>
          <w:rFonts w:ascii="Arial" w:hAnsi="Arial" w:cs="Arial"/>
          <w:sz w:val="24"/>
          <w:szCs w:val="24"/>
          <w:lang w:val="es"/>
        </w:rPr>
        <w:t>)</w:t>
      </w:r>
    </w:p>
    <w:p w:rsidR="005E6AC3" w:rsidRPr="007A0638" w:rsidRDefault="005E6AC3" w:rsidP="005E6AC3">
      <w:pPr>
        <w:autoSpaceDE w:val="0"/>
        <w:autoSpaceDN w:val="0"/>
        <w:adjustRightInd w:val="0"/>
        <w:jc w:val="both"/>
        <w:rPr>
          <w:rFonts w:ascii="Arial" w:hAnsi="Arial" w:cs="Arial"/>
          <w:b/>
          <w:bCs/>
          <w:sz w:val="24"/>
          <w:szCs w:val="24"/>
          <w:lang w:val="es"/>
        </w:rPr>
      </w:pPr>
      <w:r w:rsidRPr="007A0638">
        <w:rPr>
          <w:rFonts w:ascii="Arial" w:hAnsi="Arial" w:cs="Arial"/>
          <w:b/>
          <w:bCs/>
          <w:sz w:val="24"/>
          <w:szCs w:val="24"/>
          <w:lang w:val="es"/>
        </w:rPr>
        <w:t>1.-  Realizar los ejercicios y talleres propuestos sobre los</w:t>
      </w:r>
      <w:r>
        <w:rPr>
          <w:rFonts w:ascii="Arial" w:hAnsi="Arial" w:cs="Arial"/>
          <w:b/>
          <w:bCs/>
          <w:sz w:val="24"/>
          <w:szCs w:val="24"/>
          <w:lang w:val="es"/>
        </w:rPr>
        <w:t xml:space="preserve"> diversos</w:t>
      </w:r>
      <w:r w:rsidRPr="007A0638">
        <w:rPr>
          <w:rFonts w:ascii="Arial" w:hAnsi="Arial" w:cs="Arial"/>
          <w:b/>
          <w:bCs/>
          <w:sz w:val="24"/>
          <w:szCs w:val="24"/>
          <w:lang w:val="es"/>
        </w:rPr>
        <w:t xml:space="preserve"> temas trabajados en </w:t>
      </w:r>
      <w:r>
        <w:rPr>
          <w:rFonts w:ascii="Arial" w:hAnsi="Arial" w:cs="Arial"/>
          <w:b/>
          <w:bCs/>
          <w:sz w:val="24"/>
          <w:szCs w:val="24"/>
          <w:lang w:val="es"/>
        </w:rPr>
        <w:t xml:space="preserve">las </w:t>
      </w:r>
      <w:r w:rsidRPr="007A0638">
        <w:rPr>
          <w:rFonts w:ascii="Arial" w:hAnsi="Arial" w:cs="Arial"/>
          <w:b/>
          <w:bCs/>
          <w:sz w:val="24"/>
          <w:szCs w:val="24"/>
          <w:lang w:val="es"/>
        </w:rPr>
        <w:t>clase</w:t>
      </w:r>
      <w:r>
        <w:rPr>
          <w:rFonts w:ascii="Arial" w:hAnsi="Arial" w:cs="Arial"/>
          <w:b/>
          <w:bCs/>
          <w:sz w:val="24"/>
          <w:szCs w:val="24"/>
          <w:lang w:val="es"/>
        </w:rPr>
        <w:t>s</w:t>
      </w:r>
      <w:r w:rsidRPr="007A0638">
        <w:rPr>
          <w:rFonts w:ascii="Arial" w:hAnsi="Arial" w:cs="Arial"/>
          <w:b/>
          <w:bCs/>
          <w:sz w:val="24"/>
          <w:szCs w:val="24"/>
          <w:lang w:val="es"/>
        </w:rPr>
        <w:t xml:space="preserve"> que están colgados en la página para afianzar los conocimientos impartidos.</w:t>
      </w:r>
    </w:p>
    <w:p w:rsidR="005E6AC3" w:rsidRPr="007A0638" w:rsidRDefault="005E6AC3" w:rsidP="005E6AC3">
      <w:pPr>
        <w:autoSpaceDE w:val="0"/>
        <w:autoSpaceDN w:val="0"/>
        <w:adjustRightInd w:val="0"/>
        <w:jc w:val="both"/>
        <w:rPr>
          <w:rFonts w:ascii="Arial" w:hAnsi="Arial" w:cs="Arial"/>
          <w:b/>
          <w:bCs/>
          <w:sz w:val="24"/>
          <w:szCs w:val="24"/>
          <w:lang w:val="es"/>
        </w:rPr>
      </w:pPr>
      <w:r w:rsidRPr="007A0638">
        <w:rPr>
          <w:rFonts w:ascii="Arial" w:hAnsi="Arial" w:cs="Arial"/>
          <w:b/>
          <w:bCs/>
          <w:sz w:val="24"/>
          <w:szCs w:val="24"/>
          <w:lang w:val="es"/>
        </w:rPr>
        <w:t>2.-  Observar y retroalimentar los diverso</w:t>
      </w:r>
      <w:r>
        <w:rPr>
          <w:rFonts w:ascii="Arial" w:hAnsi="Arial" w:cs="Arial"/>
          <w:b/>
          <w:bCs/>
          <w:sz w:val="24"/>
          <w:szCs w:val="24"/>
          <w:lang w:val="es"/>
        </w:rPr>
        <w:t>s</w:t>
      </w:r>
      <w:r w:rsidRPr="007A0638">
        <w:rPr>
          <w:rFonts w:ascii="Arial" w:hAnsi="Arial" w:cs="Arial"/>
          <w:b/>
          <w:bCs/>
          <w:sz w:val="24"/>
          <w:szCs w:val="24"/>
          <w:lang w:val="es"/>
        </w:rPr>
        <w:t xml:space="preserve"> temas visto</w:t>
      </w:r>
      <w:r>
        <w:rPr>
          <w:rFonts w:ascii="Arial" w:hAnsi="Arial" w:cs="Arial"/>
          <w:b/>
          <w:bCs/>
          <w:sz w:val="24"/>
          <w:szCs w:val="24"/>
          <w:lang w:val="es"/>
        </w:rPr>
        <w:t>s</w:t>
      </w:r>
      <w:r w:rsidRPr="007A0638">
        <w:rPr>
          <w:rFonts w:ascii="Arial" w:hAnsi="Arial" w:cs="Arial"/>
          <w:b/>
          <w:bCs/>
          <w:sz w:val="24"/>
          <w:szCs w:val="24"/>
          <w:lang w:val="es"/>
        </w:rPr>
        <w:t xml:space="preserve"> en c</w:t>
      </w:r>
      <w:r>
        <w:rPr>
          <w:rFonts w:ascii="Arial" w:hAnsi="Arial" w:cs="Arial"/>
          <w:b/>
          <w:bCs/>
          <w:sz w:val="24"/>
          <w:szCs w:val="24"/>
          <w:lang w:val="es"/>
        </w:rPr>
        <w:t>lases con los videos tuturiales que</w:t>
      </w:r>
      <w:r w:rsidRPr="007A0638">
        <w:rPr>
          <w:rFonts w:ascii="Arial" w:hAnsi="Arial" w:cs="Arial"/>
          <w:b/>
          <w:bCs/>
          <w:sz w:val="24"/>
          <w:szCs w:val="24"/>
          <w:lang w:val="es"/>
        </w:rPr>
        <w:t xml:space="preserve"> están en la página.</w:t>
      </w:r>
    </w:p>
    <w:p w:rsidR="000137F0" w:rsidRPr="00A31D8A" w:rsidRDefault="005E6AC3" w:rsidP="00A31D8A">
      <w:pPr>
        <w:autoSpaceDE w:val="0"/>
        <w:autoSpaceDN w:val="0"/>
        <w:adjustRightInd w:val="0"/>
        <w:jc w:val="both"/>
        <w:rPr>
          <w:rFonts w:ascii="Arial" w:hAnsi="Arial" w:cs="Arial"/>
          <w:b/>
          <w:bCs/>
          <w:sz w:val="24"/>
          <w:szCs w:val="24"/>
          <w:lang w:val="es"/>
        </w:rPr>
      </w:pPr>
      <w:r w:rsidRPr="007A0638">
        <w:rPr>
          <w:rFonts w:ascii="Arial" w:hAnsi="Arial" w:cs="Arial"/>
          <w:b/>
          <w:bCs/>
          <w:sz w:val="24"/>
          <w:szCs w:val="24"/>
          <w:lang w:val="es"/>
        </w:rPr>
        <w:t>3.-  Mejorar asistencia, la escucha y atención en las clases</w:t>
      </w:r>
      <w:r>
        <w:rPr>
          <w:rFonts w:ascii="Arial" w:hAnsi="Arial" w:cs="Arial"/>
          <w:b/>
          <w:bCs/>
          <w:sz w:val="24"/>
          <w:szCs w:val="24"/>
          <w:lang w:val="es"/>
        </w:rPr>
        <w:t>.</w:t>
      </w:r>
      <w:bookmarkStart w:id="0" w:name="_GoBack"/>
      <w:bookmarkEnd w:id="0"/>
    </w:p>
    <w:sectPr w:rsidR="000137F0" w:rsidRPr="00A31D8A" w:rsidSect="009D3621">
      <w:foot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148" w:rsidRDefault="00DB1148" w:rsidP="009F3287">
      <w:pPr>
        <w:spacing w:after="0" w:line="240" w:lineRule="auto"/>
      </w:pPr>
      <w:r>
        <w:separator/>
      </w:r>
    </w:p>
  </w:endnote>
  <w:endnote w:type="continuationSeparator" w:id="0">
    <w:p w:rsidR="00DB1148" w:rsidRDefault="00DB1148" w:rsidP="009F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87" w:rsidRDefault="009F3287">
    <w:pPr>
      <w:pStyle w:val="Piedepgina"/>
    </w:pPr>
    <w:r>
      <w:t>Autor: Nilxon Rodríguez Maturana  –  Lic. Q y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148" w:rsidRDefault="00DB1148" w:rsidP="009F3287">
      <w:pPr>
        <w:spacing w:after="0" w:line="240" w:lineRule="auto"/>
      </w:pPr>
      <w:r>
        <w:separator/>
      </w:r>
    </w:p>
  </w:footnote>
  <w:footnote w:type="continuationSeparator" w:id="0">
    <w:p w:rsidR="00DB1148" w:rsidRDefault="00DB1148" w:rsidP="009F32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38"/>
    <w:rsid w:val="0005095E"/>
    <w:rsid w:val="003E1A3B"/>
    <w:rsid w:val="005E6AC3"/>
    <w:rsid w:val="005E79D5"/>
    <w:rsid w:val="00656719"/>
    <w:rsid w:val="006A0035"/>
    <w:rsid w:val="007A0638"/>
    <w:rsid w:val="009F3287"/>
    <w:rsid w:val="00A31D8A"/>
    <w:rsid w:val="00DB1148"/>
    <w:rsid w:val="00F16C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6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32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287"/>
  </w:style>
  <w:style w:type="paragraph" w:styleId="Piedepgina">
    <w:name w:val="footer"/>
    <w:basedOn w:val="Normal"/>
    <w:link w:val="PiedepginaCar"/>
    <w:uiPriority w:val="99"/>
    <w:unhideWhenUsed/>
    <w:rsid w:val="009F3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6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32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287"/>
  </w:style>
  <w:style w:type="paragraph" w:styleId="Piedepgina">
    <w:name w:val="footer"/>
    <w:basedOn w:val="Normal"/>
    <w:link w:val="PiedepginaCar"/>
    <w:uiPriority w:val="99"/>
    <w:unhideWhenUsed/>
    <w:rsid w:val="009F3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922</Words>
  <Characters>5076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Nilxon Rodríguez Maturana</dc:creator>
  <cp:lastModifiedBy>Luffi</cp:lastModifiedBy>
  <cp:revision>5</cp:revision>
  <cp:lastPrinted>2014-05-26T01:10:00Z</cp:lastPrinted>
  <dcterms:created xsi:type="dcterms:W3CDTF">2014-05-25T23:41:00Z</dcterms:created>
  <dcterms:modified xsi:type="dcterms:W3CDTF">2014-05-26T02:29:00Z</dcterms:modified>
</cp:coreProperties>
</file>